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461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000924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14 апреля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Думлер Г.П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Бекмеметьева</w:t>
      </w:r>
      <w:r>
        <w:rPr>
          <w:rFonts w:ascii="Times New Roman" w:eastAsia="Times New Roman" w:hAnsi="Times New Roman" w:cs="Times New Roman"/>
        </w:rPr>
        <w:t xml:space="preserve"> Андрея Геннадьевича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к Обществу с ограниченной ответственностью «Юридически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» (ИНН </w:t>
      </w:r>
      <w:r>
        <w:rPr>
          <w:rStyle w:val="cat-UserDefinedgrp-2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</w:t>
      </w:r>
      <w:r>
        <w:rPr>
          <w:rFonts w:ascii="Times New Roman" w:eastAsia="Times New Roman" w:hAnsi="Times New Roman" w:cs="Times New Roman"/>
        </w:rPr>
        <w:t xml:space="preserve">защите прав потребителя, </w:t>
      </w:r>
      <w:r>
        <w:rPr>
          <w:rFonts w:ascii="Times New Roman" w:eastAsia="Times New Roman" w:hAnsi="Times New Roman" w:cs="Times New Roman"/>
        </w:rPr>
        <w:t xml:space="preserve">взыскании </w:t>
      </w:r>
      <w:r>
        <w:rPr>
          <w:rFonts w:ascii="Times New Roman" w:eastAsia="Times New Roman" w:hAnsi="Times New Roman" w:cs="Times New Roman"/>
        </w:rPr>
        <w:t>денежных средств в связи с отказом от исполнения договора</w:t>
      </w:r>
      <w:r>
        <w:rPr>
          <w:rFonts w:ascii="Times New Roman" w:eastAsia="Times New Roman" w:hAnsi="Times New Roman" w:cs="Times New Roman"/>
        </w:rPr>
        <w:t>, компенсации морального вреда, штрафа и судебных расходов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Бекмеметьева</w:t>
      </w:r>
      <w:r>
        <w:rPr>
          <w:rFonts w:ascii="Times New Roman" w:eastAsia="Times New Roman" w:hAnsi="Times New Roman" w:cs="Times New Roman"/>
        </w:rPr>
        <w:t xml:space="preserve"> Андрея Геннадьевича</w:t>
      </w:r>
      <w:r>
        <w:rPr>
          <w:rFonts w:ascii="Times New Roman" w:eastAsia="Times New Roman" w:hAnsi="Times New Roman" w:cs="Times New Roman"/>
        </w:rPr>
        <w:t xml:space="preserve"> к Обществу с ограниченной ответственностью «Юридически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» о </w:t>
      </w:r>
      <w:r>
        <w:rPr>
          <w:rFonts w:ascii="Times New Roman" w:eastAsia="Times New Roman" w:hAnsi="Times New Roman" w:cs="Times New Roman"/>
        </w:rPr>
        <w:t xml:space="preserve">защите прав потребителя, </w:t>
      </w:r>
      <w:r>
        <w:rPr>
          <w:rFonts w:ascii="Times New Roman" w:eastAsia="Times New Roman" w:hAnsi="Times New Roman" w:cs="Times New Roman"/>
        </w:rPr>
        <w:t xml:space="preserve">взыскании </w:t>
      </w:r>
      <w:r>
        <w:rPr>
          <w:rFonts w:ascii="Times New Roman" w:eastAsia="Times New Roman" w:hAnsi="Times New Roman" w:cs="Times New Roman"/>
        </w:rPr>
        <w:t>денежных средств в связи с отказом от исполнения договора</w:t>
      </w:r>
      <w:r>
        <w:rPr>
          <w:rFonts w:ascii="Times New Roman" w:eastAsia="Times New Roman" w:hAnsi="Times New Roman" w:cs="Times New Roman"/>
        </w:rPr>
        <w:t>, компенсации морального вреда, штрафа и судебных расходов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удовлетворить</w:t>
      </w:r>
      <w:r>
        <w:rPr>
          <w:rFonts w:ascii="Times New Roman" w:eastAsia="Times New Roman" w:hAnsi="Times New Roman" w:cs="Times New Roman"/>
        </w:rPr>
        <w:t xml:space="preserve"> частично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Юридически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Бекмеметьева</w:t>
      </w:r>
      <w:r>
        <w:rPr>
          <w:rFonts w:ascii="Times New Roman" w:eastAsia="Times New Roman" w:hAnsi="Times New Roman" w:cs="Times New Roman"/>
        </w:rPr>
        <w:t xml:space="preserve"> Андрея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 </w:t>
      </w:r>
      <w:r>
        <w:rPr>
          <w:rFonts w:ascii="Times New Roman" w:eastAsia="Times New Roman" w:hAnsi="Times New Roman" w:cs="Times New Roman"/>
        </w:rPr>
        <w:t>договора на оказание информационно-юридического сервиса «</w:t>
      </w:r>
      <w:r>
        <w:rPr>
          <w:rFonts w:ascii="Times New Roman" w:eastAsia="Times New Roman" w:hAnsi="Times New Roman" w:cs="Times New Roman"/>
        </w:rPr>
        <w:t>Мультисервис</w:t>
      </w:r>
      <w:r>
        <w:rPr>
          <w:rFonts w:ascii="Times New Roman" w:eastAsia="Times New Roman" w:hAnsi="Times New Roman" w:cs="Times New Roman"/>
        </w:rPr>
        <w:t xml:space="preserve"> ВИП» № ОТП </w:t>
      </w:r>
      <w:r>
        <w:rPr>
          <w:rFonts w:ascii="Times New Roman" w:eastAsia="Times New Roman" w:hAnsi="Times New Roman" w:cs="Times New Roman"/>
        </w:rPr>
        <w:t>М-В</w:t>
      </w:r>
      <w:r>
        <w:rPr>
          <w:rFonts w:ascii="Times New Roman" w:eastAsia="Times New Roman" w:hAnsi="Times New Roman" w:cs="Times New Roman"/>
        </w:rPr>
        <w:t xml:space="preserve"> 2024-33916417 от 10.11.2024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руб.,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решение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этой</w:t>
      </w:r>
      <w:r>
        <w:rPr>
          <w:rFonts w:ascii="Times New Roman" w:eastAsia="Times New Roman" w:hAnsi="Times New Roman" w:cs="Times New Roman"/>
        </w:rPr>
        <w:t xml:space="preserve"> части взыскания стоимости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договора в размере 15000 руб. исполнению не подлежит в связи с добровольным перечислением </w:t>
      </w:r>
      <w:r>
        <w:rPr>
          <w:rFonts w:ascii="Times New Roman" w:eastAsia="Times New Roman" w:hAnsi="Times New Roman" w:cs="Times New Roman"/>
        </w:rPr>
        <w:t xml:space="preserve">денежных средств </w:t>
      </w:r>
      <w:r>
        <w:rPr>
          <w:rFonts w:ascii="Times New Roman" w:eastAsia="Times New Roman" w:hAnsi="Times New Roman" w:cs="Times New Roman"/>
        </w:rPr>
        <w:t>истцом ответчику до вынесения решения суда.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Взыскать с Общества с ограниченной ответственностью «Юридически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» в пользу </w:t>
      </w:r>
      <w:r>
        <w:rPr>
          <w:rFonts w:ascii="Times New Roman" w:eastAsia="Times New Roman" w:hAnsi="Times New Roman" w:cs="Times New Roman"/>
        </w:rPr>
        <w:t>Бекмеметьева</w:t>
      </w:r>
      <w:r>
        <w:rPr>
          <w:rFonts w:ascii="Times New Roman" w:eastAsia="Times New Roman" w:hAnsi="Times New Roman" w:cs="Times New Roman"/>
        </w:rPr>
        <w:t xml:space="preserve"> Андрея Геннадьевича компенсацию морального вреда в размере 5000 руб.,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10 000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 xml:space="preserve">, судебные расходы, понесенные на почтовые отправления в размере 1320 руб. 12 </w:t>
      </w:r>
      <w:r>
        <w:rPr>
          <w:rFonts w:ascii="Times New Roman" w:eastAsia="Times New Roman" w:hAnsi="Times New Roman" w:cs="Times New Roman"/>
        </w:rPr>
        <w:t>коп.,</w:t>
      </w:r>
      <w:r>
        <w:rPr>
          <w:rFonts w:ascii="Times New Roman" w:eastAsia="Times New Roman" w:hAnsi="Times New Roman" w:cs="Times New Roman"/>
        </w:rPr>
        <w:t xml:space="preserve"> понесенные на представительские услуги в размере 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«Юридически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государственную пошлину в доход государства в размере </w:t>
      </w:r>
      <w:r>
        <w:rPr>
          <w:rFonts w:ascii="Times New Roman" w:eastAsia="Times New Roman" w:hAnsi="Times New Roman" w:cs="Times New Roman"/>
        </w:rPr>
        <w:t>7000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Г.П.Думлер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МАО-Югры ______________________ </w:t>
      </w:r>
      <w:r>
        <w:rPr>
          <w:rFonts w:ascii="Times New Roman" w:eastAsia="Times New Roman" w:hAnsi="Times New Roman" w:cs="Times New Roman"/>
        </w:rPr>
        <w:t>Г.П.Думлер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461</w:t>
      </w:r>
      <w:r>
        <w:rPr>
          <w:rFonts w:ascii="Times New Roman" w:eastAsia="Times New Roman" w:hAnsi="Times New Roman" w:cs="Times New Roman"/>
        </w:rPr>
        <w:t>-261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